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084" w:firstLineChars="300"/>
        <w:jc w:val="both"/>
        <w:rPr>
          <w:rFonts w:hint="eastAsia" w:ascii="宋体" w:hAnsi="宋体" w:eastAsia="宋体" w:cs="宋体"/>
          <w:b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sz w:val="36"/>
          <w:szCs w:val="36"/>
        </w:rPr>
        <w:t>临床试验数据</w:t>
      </w:r>
      <w:r>
        <w:rPr>
          <w:rFonts w:hint="eastAsia" w:ascii="宋体" w:hAnsi="宋体" w:eastAsia="宋体" w:cs="宋体"/>
          <w:b/>
          <w:sz w:val="36"/>
          <w:szCs w:val="36"/>
          <w:lang w:val="en-US" w:eastAsia="zh-CN"/>
        </w:rPr>
        <w:t>信息系统</w:t>
      </w:r>
      <w:r>
        <w:rPr>
          <w:rFonts w:hint="eastAsia" w:ascii="宋体" w:hAnsi="宋体" w:eastAsia="宋体" w:cs="宋体"/>
          <w:b/>
          <w:sz w:val="36"/>
          <w:szCs w:val="36"/>
        </w:rPr>
        <w:t>溯源</w:t>
      </w:r>
      <w:r>
        <w:rPr>
          <w:rFonts w:hint="eastAsia" w:ascii="宋体" w:hAnsi="宋体" w:eastAsia="宋体" w:cs="宋体"/>
          <w:b/>
          <w:sz w:val="36"/>
          <w:szCs w:val="36"/>
          <w:lang w:val="en-US" w:eastAsia="zh-CN"/>
        </w:rPr>
        <w:t>操作指引</w:t>
      </w:r>
    </w:p>
    <w:p>
      <w:pPr>
        <w:jc w:val="center"/>
        <w:rPr>
          <w:rFonts w:hint="eastAsia" w:ascii="宋体" w:hAnsi="宋体" w:eastAsia="宋体" w:cs="宋体"/>
          <w:b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sz w:val="36"/>
          <w:szCs w:val="36"/>
          <w:lang w:val="en-US" w:eastAsia="zh-CN"/>
        </w:rPr>
        <w:drawing>
          <wp:inline distT="0" distB="0" distL="114300" distR="114300">
            <wp:extent cx="5998210" cy="2993390"/>
            <wp:effectExtent l="0" t="0" r="8890" b="3810"/>
            <wp:docPr id="1" name="图片 1" descr="1718076287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1807628726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98210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1.临床试验数据信息系统溯源溯源基本要求：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sz w:val="28"/>
          <w:szCs w:val="28"/>
          <w:highlight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highlight w:val="none"/>
          <w:lang w:val="en-US" w:eastAsia="zh-CN"/>
        </w:rPr>
        <w:t>1.1溯源工作人员需提前预约（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如有相关工作联系函如稽查函等，请预约时发送至机构邮箱：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u w:val="none"/>
          <w:lang w:val="en-US" w:eastAsia="zh-CN"/>
        </w:rPr>
        <w:fldChar w:fldCharType="begin"/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u w:val="none"/>
          <w:lang w:val="en-US" w:eastAsia="zh-CN"/>
        </w:rPr>
        <w:instrText xml:space="preserve"> HYPERLINK "mailto:whsyygcp@163.com），获得机构同意后，方能到指定地点使用内网电脑进行溯源。" </w:instrTex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u w:val="none"/>
          <w:lang w:val="en-US" w:eastAsia="zh-CN"/>
        </w:rPr>
        <w:fldChar w:fldCharType="separate"/>
      </w:r>
      <w:r>
        <w:rPr>
          <w:rStyle w:val="7"/>
          <w:rFonts w:hint="eastAsia" w:ascii="宋体" w:hAnsi="宋体" w:eastAsia="宋体" w:cs="宋体"/>
          <w:b w:val="0"/>
          <w:bCs w:val="0"/>
          <w:color w:val="auto"/>
          <w:sz w:val="28"/>
          <w:szCs w:val="28"/>
          <w:u w:val="none"/>
          <w:lang w:val="en-US" w:eastAsia="zh-CN"/>
        </w:rPr>
        <w:t>whsyygcp@163.com</w:t>
      </w:r>
      <w:r>
        <w:rPr>
          <w:rStyle w:val="7"/>
          <w:rFonts w:hint="eastAsia" w:ascii="宋体" w:hAnsi="宋体" w:eastAsia="宋体" w:cs="宋体"/>
          <w:b w:val="0"/>
          <w:bCs w:val="0"/>
          <w:color w:val="auto"/>
          <w:sz w:val="28"/>
          <w:szCs w:val="28"/>
          <w:highlight w:val="none"/>
          <w:u w:val="none"/>
          <w:lang w:val="en-US" w:eastAsia="zh-CN"/>
        </w:rPr>
        <w:t>），获得机构同意后，方能到指定地点使用内网电脑进行溯源。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u w:val="none"/>
          <w:lang w:val="en-US" w:eastAsia="zh-CN"/>
        </w:rPr>
        <w:fldChar w:fldCharType="end"/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sz w:val="28"/>
          <w:szCs w:val="28"/>
          <w:highlight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highlight w:val="none"/>
          <w:lang w:val="en-US" w:eastAsia="zh-CN"/>
        </w:rPr>
        <w:t>1.2鉴于受试者隐私保护，溯源时原则上不得对电脑里受试者相关信息进行拍照或摄像。</w:t>
      </w:r>
    </w:p>
    <w:p>
      <w:pPr>
        <w:numPr>
          <w:numId w:val="0"/>
        </w:numPr>
        <w:ind w:leftChars="0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2.病例查阅系统操作步骤：</w:t>
      </w: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8"/>
          <w:szCs w:val="28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2.1 机构办公室使用内网使用IE浏览器登录登录PASS系统——病例查看（登录地址：http://10.30.1.184/passpharmassist）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70500" cy="3039745"/>
            <wp:effectExtent l="0" t="0" r="6350" b="825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3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jc w:val="left"/>
        <w:rPr>
          <w:rFonts w:hint="eastAsia" w:ascii="宋体" w:hAnsi="宋体" w:eastAsia="宋体" w:cs="宋体"/>
          <w:sz w:val="28"/>
          <w:szCs w:val="28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2.2 选择患者类型（门诊、住院、出院）——输入病人ID（门诊患者为登记号，住院患者为住院号）——输入病人姓名——</w:t>
      </w:r>
      <w:r>
        <w:rPr>
          <w:rFonts w:hint="eastAsia" w:ascii="宋体" w:hAnsi="宋体" w:eastAsia="宋体" w:cs="宋体"/>
          <w:sz w:val="28"/>
          <w:szCs w:val="28"/>
          <w:highlight w:val="yellow"/>
          <w:lang w:val="en-US" w:eastAsia="zh-CN"/>
        </w:rPr>
        <w:t>筛选</w:t>
      </w:r>
    </w:p>
    <w:p>
      <w:p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94935" cy="3302635"/>
            <wp:effectExtent l="0" t="0" r="5715" b="1206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330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jc w:val="left"/>
        <w:rPr>
          <w:rFonts w:hint="eastAsia" w:ascii="宋体" w:hAnsi="宋体" w:eastAsia="宋体" w:cs="宋体"/>
          <w:lang w:val="en-US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2.3 核对并选中患者信息——双击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84140" cy="3463925"/>
            <wp:effectExtent l="0" t="0" r="16510" b="317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4140" cy="346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2.4 进入患者病历信息页面——EMR（查阅病程记录）——医嘱信息——检查信息——检验信息</w:t>
      </w:r>
    </w:p>
    <w:p>
      <w:pPr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2013585</wp:posOffset>
                </wp:positionH>
                <wp:positionV relativeFrom="paragraph">
                  <wp:posOffset>334645</wp:posOffset>
                </wp:positionV>
                <wp:extent cx="1524000" cy="323215"/>
                <wp:effectExtent l="4445" t="4445" r="8255" b="15240"/>
                <wp:wrapNone/>
                <wp:docPr id="10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医嘱、化验、检查信息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158.55pt;margin-top:26.35pt;height:25.45pt;width:120pt;z-index:251662336;mso-width-relative:page;mso-height-relative:page;" fillcolor="#FFFFFF" filled="t" stroked="t" coordsize="21600,21600" o:gfxdata="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Bcob6a2AAAAAoBAAAPAAAAAAAAAAEAIAAA&#10;ACIAAABkcnMvZG93bnJldi54bWxQSwECFAAUAAAACACHTuJAiVd+/AwCAAA3BAAADgAAAAAAAAAB&#10;ACAAAAAnAQAAZHJzL2Uyb0RvYy54bWxQSwUGAAAAAAYABgBZAQAAp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医嘱、化验、检查信息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251460</wp:posOffset>
                </wp:positionH>
                <wp:positionV relativeFrom="paragraph">
                  <wp:posOffset>20320</wp:posOffset>
                </wp:positionV>
                <wp:extent cx="790575" cy="323215"/>
                <wp:effectExtent l="4445" t="4445" r="5080" b="15240"/>
                <wp:wrapNone/>
                <wp:docPr id="8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病程记录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19.8pt;margin-top:1.6pt;height:25.45pt;width:62.25pt;z-index:251660288;mso-width-relative:page;mso-height-relative:page;" fillcolor="#FFFFFF" filled="t" stroked="t" coordsize="21600,21600" o:gfxdata="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NgQnXbWAAAABwEAAA8AAAAAAAAAAQAgAAAAIgAA&#10;AGRycy9kb3ducmV2LnhtbFBLAQIUABQAAAAIAIdO4kDR1TCeCgIAADUEAAAOAAAAAAAAAAEAIAAA&#10;ACUBAABkcnMvZTJvRG9jLnhtbFBLBQYAAAAABgAGAFkBAACh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病程记录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2489835</wp:posOffset>
                </wp:positionH>
                <wp:positionV relativeFrom="paragraph">
                  <wp:posOffset>36830</wp:posOffset>
                </wp:positionV>
                <wp:extent cx="635" cy="438785"/>
                <wp:effectExtent l="48895" t="0" r="52070" b="5715"/>
                <wp:wrapNone/>
                <wp:docPr id="9" name="直线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" cy="4387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" o:spid="_x0000_s1026" o:spt="20" style="position:absolute;left:0pt;flip:y;margin-left:196.05pt;margin-top:2.9pt;height:34.55pt;width:0.05pt;z-index:251661312;mso-width-relative:page;mso-height-relative:page;" filled="f" stroked="t" coordsize="21600,21600" o:gfxdata="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D1HTW+1wAAAAgBAAAPAAAAAAAAAAEAIAAAACIAAABkcnMvZG93bnJldi54bWxQSwEC&#10;FAAUAAAACACHTuJAliruRPUBAADnAwAADgAAAAAAAAABACAAAAAmAQAAZHJzL2Uyb0RvYy54bWxQ&#10;SwUGAAAAAAYABgBZAQAAjQUAAAAA&#10;">
                <v:fill on="f" focussize="0,0"/>
                <v:stroke color="#000000" joinstyle="round" endarrow="open"/>
                <v:imagedata o:title=""/>
                <o:lock v:ext="edit" aspectratio="f"/>
              </v:line>
            </w:pict>
          </mc:Fallback>
        </mc:AlternateContent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565785</wp:posOffset>
                </wp:positionH>
                <wp:positionV relativeFrom="paragraph">
                  <wp:posOffset>635</wp:posOffset>
                </wp:positionV>
                <wp:extent cx="635" cy="438785"/>
                <wp:effectExtent l="48895" t="0" r="52070" b="5715"/>
                <wp:wrapNone/>
                <wp:docPr id="7" name="直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" cy="4387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5" o:spid="_x0000_s1026" o:spt="20" style="position:absolute;left:0pt;flip:y;margin-left:44.55pt;margin-top:0.05pt;height:34.55pt;width:0.05pt;z-index:251659264;mso-width-relative:page;mso-height-relative:page;" filled="f" stroked="t" coordsize="21600,21600" o:gfxdata="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DyYCGl1AAAAAUBAAAPAAAAAAAAAAEAIAAAACIAAABkcnMvZG93bnJldi54bWxQSwEC&#10;FAAUAAAACACHTuJAvRp45/gBAADnAwAADgAAAAAAAAABACAAAAAjAQAAZHJzL2Uyb0RvYy54bWxQ&#10;SwUGAAAAAAYABgBZAQAAjQUAAAAA&#10;">
                <v:fill on="f" focussize="0,0"/>
                <v:stroke color="#000000" joinstyle="round" endarrow="open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250180" cy="1931035"/>
            <wp:effectExtent l="0" t="0" r="7620" b="1206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、</w:t>
      </w: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JlMWZkNDhmYmYxYWVjODE2ZjRjNTViOWM4ZmEyODQifQ=="/>
  </w:docVars>
  <w:rsids>
    <w:rsidRoot w:val="00BB6147"/>
    <w:rsid w:val="000D4CB1"/>
    <w:rsid w:val="00BB6147"/>
    <w:rsid w:val="1EF67A04"/>
    <w:rsid w:val="25CF4D85"/>
    <w:rsid w:val="3AC4493C"/>
    <w:rsid w:val="3C0B3E7A"/>
    <w:rsid w:val="3E412892"/>
    <w:rsid w:val="40290A2E"/>
    <w:rsid w:val="40567005"/>
    <w:rsid w:val="437B1350"/>
    <w:rsid w:val="473F0996"/>
    <w:rsid w:val="52E3253C"/>
    <w:rsid w:val="540C6073"/>
    <w:rsid w:val="561316FA"/>
    <w:rsid w:val="5A6553D8"/>
    <w:rsid w:val="630C2BBF"/>
    <w:rsid w:val="68BD7358"/>
    <w:rsid w:val="6CF70AE8"/>
    <w:rsid w:val="6D883FC0"/>
    <w:rsid w:val="73777B31"/>
    <w:rsid w:val="7E8F11A3"/>
    <w:rsid w:val="7F9A59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semiHidden/>
    <w:unhideWhenUsed/>
    <w:uiPriority w:val="99"/>
    <w:rPr>
      <w:color w:val="0000FF"/>
      <w:u w:val="single"/>
    </w:rPr>
  </w:style>
  <w:style w:type="character" w:customStyle="1" w:styleId="8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10">
    <w:name w:val="批注框文本 Char"/>
    <w:basedOn w:val="6"/>
    <w:link w:val="2"/>
    <w:semiHidden/>
    <w:qFormat/>
    <w:uiPriority w:val="99"/>
    <w:rPr>
      <w:sz w:val="18"/>
      <w:szCs w:val="18"/>
    </w:rPr>
  </w:style>
  <w:style w:type="paragraph" w:customStyle="1" w:styleId="11">
    <w:name w:val="列出段落3"/>
    <w:basedOn w:val="1"/>
    <w:qFormat/>
    <w:uiPriority w:val="0"/>
    <w:pPr>
      <w:ind w:firstLine="420" w:firstLineChars="200"/>
    </w:pPr>
    <w:rPr>
      <w:rFonts w:ascii="Calibri" w:hAnsi="Calibri" w:eastAsia="宋体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4</Pages>
  <Words>302</Words>
  <Characters>371</Characters>
  <Lines>1</Lines>
  <Paragraphs>1</Paragraphs>
  <TotalTime>4</TotalTime>
  <ScaleCrop>false</ScaleCrop>
  <LinksUpToDate>false</LinksUpToDate>
  <CharactersWithSpaces>375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2021-10-28T07:34:00Z</dcterms:created>
  <dc:creator>AutoBVT</dc:creator>
  <cp:lastModifiedBy>谢玲</cp:lastModifiedBy>
  <cp:lastPrinted>2022-09-02T02:11:00Z</cp:lastPrinted>
  <dcterms:modified xsi:type="dcterms:W3CDTF">2024-06-11T08:29:23Z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34E83CD694104D98A1FB8006C5ECA647_13</vt:lpwstr>
  </property>
</Properties>
</file>