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9EA8" w14:textId="77777777" w:rsidR="002F0209" w:rsidRDefault="004B73DB" w:rsidP="00CB0FF8">
      <w:pPr>
        <w:pStyle w:val="ab"/>
        <w:widowControl/>
        <w:spacing w:beforeAutospacing="0" w:afterAutospacing="0" w:line="360" w:lineRule="atLeast"/>
        <w:ind w:firstLine="480"/>
        <w:jc w:val="center"/>
        <w:rPr>
          <w:rFonts w:ascii="宋体" w:eastAsia="宋体" w:hAnsi="宋体" w:cs="宋体"/>
        </w:rPr>
      </w:pPr>
      <w:r>
        <w:rPr>
          <w:rFonts w:ascii="Arial" w:eastAsia="宋体" w:hAnsi="Arial" w:cs="Arial"/>
          <w:b/>
          <w:sz w:val="33"/>
          <w:szCs w:val="33"/>
        </w:rPr>
        <w:t>我院</w:t>
      </w:r>
      <w:bookmarkStart w:id="0" w:name="_Hlk56755996"/>
      <w:r>
        <w:rPr>
          <w:rFonts w:ascii="Arial" w:eastAsia="宋体" w:hAnsi="Arial" w:cs="Arial"/>
          <w:b/>
          <w:sz w:val="33"/>
          <w:szCs w:val="33"/>
        </w:rPr>
        <w:t>研究者发起</w:t>
      </w:r>
      <w:r>
        <w:rPr>
          <w:rFonts w:ascii="Arial" w:eastAsia="宋体" w:hAnsi="Arial" w:cs="Arial" w:hint="eastAsia"/>
          <w:b/>
          <w:sz w:val="33"/>
          <w:szCs w:val="33"/>
        </w:rPr>
        <w:t>纵向科研项目、非干预性</w:t>
      </w:r>
      <w:r>
        <w:rPr>
          <w:rFonts w:ascii="Arial" w:eastAsia="宋体" w:hAnsi="Arial" w:cs="Arial" w:hint="eastAsia"/>
          <w:b/>
          <w:sz w:val="33"/>
          <w:szCs w:val="33"/>
        </w:rPr>
        <w:t>IIT</w:t>
      </w:r>
      <w:r>
        <w:rPr>
          <w:rFonts w:ascii="Arial" w:eastAsia="宋体" w:hAnsi="Arial" w:cs="Arial" w:hint="eastAsia"/>
          <w:b/>
          <w:sz w:val="33"/>
          <w:szCs w:val="33"/>
        </w:rPr>
        <w:t>项目</w:t>
      </w:r>
      <w:bookmarkEnd w:id="0"/>
      <w:r>
        <w:rPr>
          <w:rFonts w:ascii="Arial" w:eastAsia="宋体" w:hAnsi="Arial" w:cs="Arial"/>
          <w:b/>
          <w:sz w:val="33"/>
          <w:szCs w:val="33"/>
        </w:rPr>
        <w:t>立项申报流程</w:t>
      </w:r>
    </w:p>
    <w:p w14:paraId="39A73C51" w14:textId="77777777" w:rsidR="002F0209" w:rsidRDefault="004B73DB">
      <w:pPr>
        <w:pStyle w:val="ab"/>
        <w:widowControl/>
        <w:spacing w:beforeAutospacing="0" w:afterAutospacing="0" w:line="360" w:lineRule="atLeast"/>
        <w:ind w:firstLine="480"/>
        <w:rPr>
          <w:rFonts w:ascii="Arial" w:hAnsi="Arial" w:cs="Arial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为了进一步规范我院研究者发起临床研究项目管理，提升临床研究项目研究水平和质量，现就我院研究者发起</w:t>
      </w:r>
      <w:r>
        <w:rPr>
          <w:rFonts w:ascii="宋体" w:eastAsia="宋体" w:hAnsi="宋体" w:cs="宋体" w:hint="eastAsia"/>
          <w:sz w:val="28"/>
          <w:szCs w:val="28"/>
        </w:rPr>
        <w:t>纵向科研项目、非干预性</w:t>
      </w:r>
      <w:r>
        <w:rPr>
          <w:rFonts w:ascii="宋体" w:eastAsia="宋体" w:hAnsi="宋体" w:cs="宋体" w:hint="eastAsia"/>
          <w:sz w:val="28"/>
          <w:szCs w:val="28"/>
        </w:rPr>
        <w:t>IIT</w:t>
      </w:r>
      <w:r>
        <w:rPr>
          <w:rFonts w:ascii="宋体" w:eastAsia="宋体" w:hAnsi="宋体" w:cs="宋体" w:hint="eastAsia"/>
          <w:sz w:val="28"/>
          <w:szCs w:val="28"/>
        </w:rPr>
        <w:t>项目</w:t>
      </w:r>
      <w:r>
        <w:rPr>
          <w:rFonts w:ascii="宋体" w:eastAsia="宋体" w:hAnsi="宋体" w:cs="宋体" w:hint="eastAsia"/>
          <w:sz w:val="28"/>
          <w:szCs w:val="28"/>
        </w:rPr>
        <w:t>开展流程及注意事项说明如下：</w:t>
      </w:r>
    </w:p>
    <w:p w14:paraId="5FC1CC7C" w14:textId="3376E6F8" w:rsidR="002F0209" w:rsidRDefault="004B73DB">
      <w:pPr>
        <w:pStyle w:val="ab"/>
        <w:widowControl/>
        <w:spacing w:beforeAutospacing="0" w:afterAutospacing="0" w:line="360" w:lineRule="atLeast"/>
        <w:ind w:firstLine="480"/>
        <w:rPr>
          <w:rFonts w:ascii="Arial" w:hAnsi="Arial" w:cs="Arial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研究者发起的临床研究（</w:t>
      </w:r>
      <w:r>
        <w:rPr>
          <w:rFonts w:ascii="宋体" w:eastAsia="宋体" w:hAnsi="宋体" w:cs="宋体"/>
          <w:sz w:val="28"/>
          <w:szCs w:val="28"/>
        </w:rPr>
        <w:t>Investigator Initialed Trial, IIT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指</w:t>
      </w:r>
      <w:r>
        <w:rPr>
          <w:rFonts w:ascii="宋体" w:eastAsia="宋体" w:hAnsi="宋体" w:cs="宋体" w:hint="eastAsia"/>
          <w:sz w:val="28"/>
          <w:szCs w:val="28"/>
        </w:rPr>
        <w:t>医疗卫生机构开展的，以人（个体或群体）为研究对象，不以药品、医疗器械（含体外诊断试剂）等产品注册为目的，研究疾病的病因、诊断、治疗、康复、预后、预防、控制及健康维护等的活动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通常由本院在岗医务人员发起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28CEA1D1" w14:textId="3371E9F0" w:rsidR="002F0209" w:rsidRDefault="004B73DB">
      <w:pPr>
        <w:widowControl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项目负责人原则上</w:t>
      </w:r>
      <w:r w:rsidRPr="00CB0FF8">
        <w:rPr>
          <w:rFonts w:ascii="宋体" w:eastAsia="宋体" w:hAnsi="宋体" w:cs="宋体" w:hint="eastAsia"/>
          <w:sz w:val="28"/>
          <w:szCs w:val="28"/>
        </w:rPr>
        <w:t>具有</w:t>
      </w:r>
      <w:r w:rsidRPr="00CB0FF8">
        <w:rPr>
          <w:rFonts w:ascii="宋体" w:eastAsia="宋体" w:hAnsi="宋体" w:cs="宋体" w:hint="eastAsia"/>
          <w:sz w:val="28"/>
          <w:szCs w:val="28"/>
        </w:rPr>
        <w:t>硕士及以上学历，有一定科研基础，同时</w:t>
      </w:r>
      <w:proofErr w:type="gramStart"/>
      <w:r w:rsidRPr="00CB0FF8">
        <w:rPr>
          <w:rFonts w:ascii="宋体" w:eastAsia="宋体" w:hAnsi="宋体" w:cs="宋体" w:hint="eastAsia"/>
          <w:sz w:val="28"/>
          <w:szCs w:val="28"/>
        </w:rPr>
        <w:t>项目组需有</w:t>
      </w:r>
      <w:proofErr w:type="gramEnd"/>
      <w:r w:rsidRPr="00CB0FF8">
        <w:rPr>
          <w:rFonts w:ascii="宋体" w:eastAsia="宋体" w:hAnsi="宋体" w:cs="宋体" w:hint="eastAsia"/>
          <w:sz w:val="28"/>
          <w:szCs w:val="28"/>
        </w:rPr>
        <w:t>1</w:t>
      </w:r>
      <w:r w:rsidRPr="00CB0FF8">
        <w:rPr>
          <w:rFonts w:ascii="宋体" w:eastAsia="宋体" w:hAnsi="宋体" w:cs="宋体" w:hint="eastAsia"/>
          <w:sz w:val="28"/>
          <w:szCs w:val="28"/>
        </w:rPr>
        <w:t>名及以上高级职称成员参与</w:t>
      </w:r>
      <w:r w:rsidRPr="00CB0FF8">
        <w:rPr>
          <w:rFonts w:ascii="宋体" w:eastAsia="宋体" w:hAnsi="宋体" w:cs="宋体" w:hint="eastAsia"/>
          <w:sz w:val="28"/>
          <w:szCs w:val="28"/>
        </w:rPr>
        <w:t>。</w:t>
      </w:r>
    </w:p>
    <w:p w14:paraId="1A229091" w14:textId="0ED83E6C" w:rsidR="002F0209" w:rsidRDefault="004B73DB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项目负责人提交立项申请表及相关附件材料至科教科立项，科教科收到材料后，</w:t>
      </w:r>
      <w:r>
        <w:rPr>
          <w:rFonts w:ascii="宋体" w:eastAsia="宋体" w:hAnsi="宋体" w:cs="宋体" w:hint="eastAsia"/>
          <w:sz w:val="28"/>
          <w:szCs w:val="28"/>
        </w:rPr>
        <w:t>对项目进行形式审查，</w:t>
      </w:r>
      <w:r w:rsidR="00CB0FF8" w:rsidRPr="00CB0FF8">
        <w:rPr>
          <w:rFonts w:ascii="宋体" w:eastAsia="宋体" w:hAnsi="宋体" w:cs="宋体" w:hint="eastAsia"/>
          <w:sz w:val="28"/>
          <w:szCs w:val="28"/>
        </w:rPr>
        <w:t>并反馈修改意见，同时进行学术审查</w:t>
      </w:r>
      <w:r w:rsidR="00CB0FF8"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联系人：</w:t>
      </w:r>
      <w:r>
        <w:rPr>
          <w:rFonts w:ascii="宋体" w:eastAsia="宋体" w:hAnsi="宋体" w:cs="宋体" w:hint="eastAsia"/>
          <w:sz w:val="28"/>
          <w:szCs w:val="28"/>
        </w:rPr>
        <w:t>方响，受理时间：每周二、周四（工作日）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3B10C2A6" w14:textId="77777777" w:rsidR="002F0209" w:rsidRDefault="004B73DB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项目完成立项后</w:t>
      </w:r>
      <w:r>
        <w:rPr>
          <w:rFonts w:ascii="宋体" w:eastAsia="宋体" w:hAnsi="宋体" w:cs="宋体" w:hint="eastAsia"/>
          <w:sz w:val="28"/>
          <w:szCs w:val="28"/>
        </w:rPr>
        <w:t>，项目负责人提交立项申请表及相关附件材料至</w:t>
      </w:r>
      <w:r>
        <w:rPr>
          <w:rFonts w:ascii="宋体" w:eastAsia="宋体" w:hAnsi="宋体" w:cs="宋体" w:hint="eastAsia"/>
          <w:sz w:val="28"/>
          <w:szCs w:val="28"/>
        </w:rPr>
        <w:t>伦理办公室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伦理办公室</w:t>
      </w:r>
      <w:r>
        <w:rPr>
          <w:rFonts w:ascii="宋体" w:eastAsia="宋体" w:hAnsi="宋体" w:cs="宋体" w:hint="eastAsia"/>
          <w:sz w:val="28"/>
          <w:szCs w:val="28"/>
        </w:rPr>
        <w:t>对项目进行形式审查，联系人：</w:t>
      </w:r>
      <w:r>
        <w:rPr>
          <w:rFonts w:ascii="宋体" w:eastAsia="宋体" w:hAnsi="宋体" w:cs="宋体" w:hint="eastAsia"/>
          <w:sz w:val="28"/>
          <w:szCs w:val="28"/>
        </w:rPr>
        <w:t>王菁菁，受理时间：每周二、周四（工作日，可与科教科审查同时进行）。</w:t>
      </w:r>
    </w:p>
    <w:p w14:paraId="0D082815" w14:textId="7C412E5F" w:rsidR="002F0209" w:rsidRDefault="004B73DB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项目负责人应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将终版资料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PDF</w:t>
      </w:r>
      <w:r>
        <w:rPr>
          <w:rFonts w:ascii="宋体" w:eastAsia="宋体" w:hAnsi="宋体" w:cs="宋体" w:hint="eastAsia"/>
          <w:sz w:val="28"/>
          <w:szCs w:val="28"/>
        </w:rPr>
        <w:t>版）发送至伦理邮</w:t>
      </w:r>
      <w:r>
        <w:rPr>
          <w:rFonts w:ascii="宋体" w:eastAsia="宋体" w:hAnsi="宋体" w:cs="宋体" w:hint="eastAsia"/>
          <w:sz w:val="28"/>
          <w:szCs w:val="28"/>
        </w:rPr>
        <w:t>箱</w:t>
      </w:r>
      <w:r w:rsidR="00CB0FF8"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syylunli</w:t>
      </w:r>
      <w:r>
        <w:rPr>
          <w:rFonts w:ascii="宋体" w:eastAsia="宋体" w:hAnsi="宋体" w:cs="宋体" w:hint="eastAsia"/>
          <w:sz w:val="28"/>
          <w:szCs w:val="28"/>
        </w:rPr>
        <w:t>@163.com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CB0FF8" w:rsidRPr="00CB0FF8">
        <w:rPr>
          <w:rFonts w:ascii="宋体" w:eastAsia="宋体" w:hAnsi="宋体" w:cs="宋体" w:hint="eastAsia"/>
          <w:b/>
          <w:bCs/>
          <w:sz w:val="28"/>
          <w:szCs w:val="28"/>
        </w:rPr>
        <w:t>邮件主题请备注：</w:t>
      </w:r>
      <w:r w:rsidR="00CB0FF8" w:rsidRPr="00CB0FF8">
        <w:rPr>
          <w:rFonts w:ascii="宋体" w:eastAsia="宋体" w:hAnsi="宋体" w:cs="宋体" w:hint="eastAsia"/>
          <w:b/>
          <w:bCs/>
          <w:sz w:val="28"/>
          <w:szCs w:val="28"/>
        </w:rPr>
        <w:t>科研</w:t>
      </w:r>
      <w:r w:rsidR="00CB0FF8" w:rsidRPr="00CB0FF8">
        <w:rPr>
          <w:rFonts w:ascii="宋体" w:eastAsia="宋体" w:hAnsi="宋体" w:cs="宋体" w:hint="eastAsia"/>
          <w:b/>
          <w:bCs/>
          <w:sz w:val="28"/>
          <w:szCs w:val="28"/>
        </w:rPr>
        <w:t>+姓名+科室</w:t>
      </w:r>
      <w:r w:rsidR="00CB0FF8">
        <w:rPr>
          <w:rFonts w:ascii="宋体" w:eastAsia="宋体" w:hAnsi="宋体" w:cs="宋体" w:hint="eastAsia"/>
          <w:b/>
          <w:bCs/>
          <w:sz w:val="28"/>
          <w:szCs w:val="28"/>
        </w:rPr>
        <w:t>+项目名称</w:t>
      </w:r>
      <w:r w:rsidR="00CB0FF8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提请</w:t>
      </w:r>
      <w:r>
        <w:rPr>
          <w:rFonts w:ascii="宋体" w:eastAsia="宋体" w:hAnsi="宋体" w:cs="宋体" w:hint="eastAsia"/>
          <w:sz w:val="28"/>
          <w:szCs w:val="28"/>
        </w:rPr>
        <w:t>医学</w:t>
      </w:r>
      <w:r>
        <w:rPr>
          <w:rFonts w:ascii="宋体" w:eastAsia="宋体" w:hAnsi="宋体" w:cs="宋体" w:hint="eastAsia"/>
          <w:sz w:val="28"/>
          <w:szCs w:val="28"/>
        </w:rPr>
        <w:t>伦理委员会申请伦理审查，</w:t>
      </w:r>
      <w:r>
        <w:rPr>
          <w:rFonts w:ascii="宋体" w:eastAsia="宋体" w:hAnsi="宋体" w:cs="宋体" w:hint="eastAsia"/>
          <w:sz w:val="28"/>
          <w:szCs w:val="28"/>
        </w:rPr>
        <w:t>医学伦理委员会根据项目风险分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为简易审查和会议审查，</w:t>
      </w:r>
      <w:r>
        <w:rPr>
          <w:rFonts w:ascii="宋体" w:eastAsia="宋体" w:hAnsi="宋体" w:cs="宋体" w:hint="eastAsia"/>
          <w:sz w:val="28"/>
          <w:szCs w:val="28"/>
        </w:rPr>
        <w:t>会</w:t>
      </w:r>
      <w:r>
        <w:rPr>
          <w:rFonts w:ascii="宋体" w:eastAsia="宋体" w:hAnsi="宋体" w:cs="宋体" w:hint="eastAsia"/>
          <w:sz w:val="28"/>
          <w:szCs w:val="28"/>
        </w:rPr>
        <w:t>议</w:t>
      </w:r>
      <w:r>
        <w:rPr>
          <w:rFonts w:ascii="宋体" w:eastAsia="宋体" w:hAnsi="宋体" w:cs="宋体" w:hint="eastAsia"/>
          <w:sz w:val="28"/>
          <w:szCs w:val="28"/>
        </w:rPr>
        <w:t>审查</w:t>
      </w:r>
      <w:r>
        <w:rPr>
          <w:rFonts w:ascii="宋体" w:eastAsia="宋体" w:hAnsi="宋体" w:cs="宋体" w:hint="eastAsia"/>
          <w:sz w:val="28"/>
          <w:szCs w:val="28"/>
        </w:rPr>
        <w:t>一般每月开展一次，会后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个工作日</w:t>
      </w:r>
      <w:r>
        <w:rPr>
          <w:rFonts w:ascii="宋体" w:eastAsia="宋体" w:hAnsi="宋体" w:cs="宋体" w:hint="eastAsia"/>
          <w:sz w:val="28"/>
          <w:szCs w:val="28"/>
        </w:rPr>
        <w:t>内</w:t>
      </w:r>
      <w:r>
        <w:rPr>
          <w:rFonts w:ascii="宋体" w:eastAsia="宋体" w:hAnsi="宋体" w:cs="宋体" w:hint="eastAsia"/>
          <w:sz w:val="28"/>
          <w:szCs w:val="28"/>
        </w:rPr>
        <w:t>反馈审查意见；联系人：</w:t>
      </w:r>
      <w:r>
        <w:rPr>
          <w:rFonts w:ascii="宋体" w:eastAsia="宋体" w:hAnsi="宋体" w:cs="宋体" w:hint="eastAsia"/>
          <w:sz w:val="28"/>
          <w:szCs w:val="28"/>
        </w:rPr>
        <w:t>王菁菁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CF675F0" w14:textId="77777777" w:rsidR="002F0209" w:rsidRDefault="004B73DB">
      <w:pPr>
        <w:pStyle w:val="ab"/>
        <w:widowControl/>
        <w:wordWrap w:val="0"/>
        <w:spacing w:beforeAutospacing="0" w:afterAutospacing="0" w:line="360" w:lineRule="atLeast"/>
        <w:rPr>
          <w:rFonts w:ascii="Arial" w:eastAsia="宋体" w:hAnsi="Arial" w:cs="Arial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研究项目获得我院伦理批准函，项目负责人完善项目相关材料，完成国家法律规定的必要程序，包括但不限于人类遗传资源的行政审批或备案、临床研究注册、医学研究国家登记备案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http://114.255.48.20/login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、细胞研究国家备案审批等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74FA517E" w14:textId="65D0D92C" w:rsidR="002F0209" w:rsidRDefault="000D1AE8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</w:t>
      </w:r>
      <w:r w:rsidR="004B73DB">
        <w:rPr>
          <w:rFonts w:ascii="宋体" w:eastAsia="宋体" w:hAnsi="宋体" w:cs="宋体" w:hint="eastAsia"/>
          <w:sz w:val="28"/>
          <w:szCs w:val="28"/>
        </w:rPr>
        <w:t>.</w:t>
      </w:r>
      <w:r w:rsidR="004B73DB">
        <w:rPr>
          <w:rFonts w:ascii="宋体" w:eastAsia="宋体" w:hAnsi="宋体" w:cs="宋体" w:hint="eastAsia"/>
          <w:sz w:val="28"/>
          <w:szCs w:val="28"/>
        </w:rPr>
        <w:t>如项目进行过程中发生严重不良事件、方案偏离或违背、研究方案等相关材料修改，应及时上报</w:t>
      </w:r>
      <w:r w:rsidR="004B73DB">
        <w:rPr>
          <w:rFonts w:ascii="宋体" w:eastAsia="宋体" w:hAnsi="宋体" w:cs="宋体" w:hint="eastAsia"/>
          <w:sz w:val="28"/>
          <w:szCs w:val="28"/>
        </w:rPr>
        <w:t>医学</w:t>
      </w:r>
      <w:r w:rsidR="004B73DB">
        <w:rPr>
          <w:rFonts w:ascii="宋体" w:eastAsia="宋体" w:hAnsi="宋体" w:cs="宋体" w:hint="eastAsia"/>
          <w:sz w:val="28"/>
          <w:szCs w:val="28"/>
        </w:rPr>
        <w:t>伦理</w:t>
      </w:r>
      <w:r w:rsidR="004B73DB">
        <w:rPr>
          <w:rFonts w:ascii="宋体" w:eastAsia="宋体" w:hAnsi="宋体" w:cs="宋体" w:hint="eastAsia"/>
          <w:sz w:val="28"/>
          <w:szCs w:val="28"/>
        </w:rPr>
        <w:t>委员会</w:t>
      </w:r>
      <w:r w:rsidR="004B73DB">
        <w:rPr>
          <w:rFonts w:ascii="宋体" w:eastAsia="宋体" w:hAnsi="宋体" w:cs="宋体" w:hint="eastAsia"/>
          <w:sz w:val="28"/>
          <w:szCs w:val="28"/>
        </w:rPr>
        <w:t>。</w:t>
      </w:r>
    </w:p>
    <w:p w14:paraId="42155352" w14:textId="6053AEBB" w:rsidR="002F0209" w:rsidRDefault="000D1AE8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7</w:t>
      </w:r>
      <w:r w:rsidR="004B73DB">
        <w:rPr>
          <w:rFonts w:ascii="宋体" w:eastAsia="宋体" w:hAnsi="宋体" w:cs="宋体" w:hint="eastAsia"/>
          <w:sz w:val="28"/>
          <w:szCs w:val="28"/>
        </w:rPr>
        <w:t>.</w:t>
      </w:r>
      <w:r w:rsidR="004B73DB">
        <w:rPr>
          <w:rFonts w:ascii="宋体" w:eastAsia="宋体" w:hAnsi="宋体" w:cs="宋体" w:hint="eastAsia"/>
          <w:sz w:val="28"/>
          <w:szCs w:val="28"/>
        </w:rPr>
        <w:t>项目负责人根据质</w:t>
      </w:r>
      <w:proofErr w:type="gramStart"/>
      <w:r w:rsidR="004B73DB">
        <w:rPr>
          <w:rFonts w:ascii="宋体" w:eastAsia="宋体" w:hAnsi="宋体" w:cs="宋体" w:hint="eastAsia"/>
          <w:sz w:val="28"/>
          <w:szCs w:val="28"/>
        </w:rPr>
        <w:t>控结果</w:t>
      </w:r>
      <w:proofErr w:type="gramEnd"/>
      <w:r w:rsidR="004B73DB">
        <w:rPr>
          <w:rFonts w:ascii="宋体" w:eastAsia="宋体" w:hAnsi="宋体" w:cs="宋体" w:hint="eastAsia"/>
          <w:sz w:val="28"/>
          <w:szCs w:val="28"/>
        </w:rPr>
        <w:t>进行整改，提交试验总结报告及相关材料至伦理及科教科进行结题。</w:t>
      </w:r>
    </w:p>
    <w:p w14:paraId="472A5711" w14:textId="77777777" w:rsidR="002F0209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b/>
          <w:bCs/>
          <w:lang w:bidi="ar"/>
        </w:rPr>
      </w:pPr>
    </w:p>
    <w:p w14:paraId="3E5AFEB1" w14:textId="77777777" w:rsidR="002F0209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b/>
          <w:bCs/>
          <w:lang w:bidi="ar"/>
        </w:rPr>
      </w:pPr>
    </w:p>
    <w:p w14:paraId="43E9AC22" w14:textId="77777777" w:rsidR="002F0209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lang w:bidi="ar"/>
        </w:rPr>
      </w:pPr>
    </w:p>
    <w:p w14:paraId="767D7A67" w14:textId="77777777" w:rsidR="002F0209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lang w:bidi="ar"/>
        </w:rPr>
      </w:pPr>
    </w:p>
    <w:p w14:paraId="46CDAA64" w14:textId="77777777" w:rsidR="002F0209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lang w:bidi="ar"/>
        </w:rPr>
      </w:pPr>
    </w:p>
    <w:p w14:paraId="5B0EAA99" w14:textId="77777777" w:rsidR="002F0209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lang w:bidi="ar"/>
        </w:rPr>
      </w:pPr>
    </w:p>
    <w:p w14:paraId="5CB39B7A" w14:textId="77777777" w:rsidR="002F0209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lang w:bidi="ar"/>
        </w:rPr>
      </w:pPr>
    </w:p>
    <w:p w14:paraId="716086BC" w14:textId="77777777" w:rsidR="002F0209" w:rsidRPr="000D1AE8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lang w:bidi="ar"/>
        </w:rPr>
      </w:pPr>
    </w:p>
    <w:p w14:paraId="5C4BCFF3" w14:textId="77777777" w:rsidR="002F0209" w:rsidRDefault="002F0209">
      <w:pPr>
        <w:pStyle w:val="ab"/>
        <w:widowControl/>
        <w:spacing w:beforeAutospacing="0" w:afterAutospacing="0" w:line="360" w:lineRule="atLeast"/>
        <w:rPr>
          <w:rFonts w:ascii="宋体" w:eastAsia="宋体" w:hAnsi="宋体" w:cs="宋体"/>
          <w:lang w:bidi="ar"/>
        </w:rPr>
      </w:pPr>
    </w:p>
    <w:sectPr w:rsidR="002F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8DD7" w14:textId="77777777" w:rsidR="004B73DB" w:rsidRDefault="004B73DB" w:rsidP="00CB0FF8">
      <w:r>
        <w:separator/>
      </w:r>
    </w:p>
  </w:endnote>
  <w:endnote w:type="continuationSeparator" w:id="0">
    <w:p w14:paraId="3D916EFB" w14:textId="77777777" w:rsidR="004B73DB" w:rsidRDefault="004B73DB" w:rsidP="00CB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5E40" w14:textId="77777777" w:rsidR="004B73DB" w:rsidRDefault="004B73DB" w:rsidP="00CB0FF8">
      <w:r>
        <w:separator/>
      </w:r>
    </w:p>
  </w:footnote>
  <w:footnote w:type="continuationSeparator" w:id="0">
    <w:p w14:paraId="4399CF70" w14:textId="77777777" w:rsidR="004B73DB" w:rsidRDefault="004B73DB" w:rsidP="00CB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FA19FA"/>
    <w:multiLevelType w:val="singleLevel"/>
    <w:tmpl w:val="C5FA19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3ZDQwMmNiOWFlYzZjYTcwOWJiZGQ0YTA5ODBmZGUifQ=="/>
  </w:docVars>
  <w:rsids>
    <w:rsidRoot w:val="00FA61FE"/>
    <w:rsid w:val="000D1AE8"/>
    <w:rsid w:val="00131BDE"/>
    <w:rsid w:val="00186989"/>
    <w:rsid w:val="002216F2"/>
    <w:rsid w:val="002F0209"/>
    <w:rsid w:val="003650D8"/>
    <w:rsid w:val="004720E1"/>
    <w:rsid w:val="004B73DB"/>
    <w:rsid w:val="00650311"/>
    <w:rsid w:val="00667AAF"/>
    <w:rsid w:val="00702749"/>
    <w:rsid w:val="00884BC2"/>
    <w:rsid w:val="00AA6B46"/>
    <w:rsid w:val="00B10B17"/>
    <w:rsid w:val="00C14EA5"/>
    <w:rsid w:val="00CB0FF8"/>
    <w:rsid w:val="00D002FA"/>
    <w:rsid w:val="00D1386B"/>
    <w:rsid w:val="00E06DE2"/>
    <w:rsid w:val="00E278B2"/>
    <w:rsid w:val="00E519C4"/>
    <w:rsid w:val="00F662AE"/>
    <w:rsid w:val="00FA61FE"/>
    <w:rsid w:val="01C66753"/>
    <w:rsid w:val="01E26C57"/>
    <w:rsid w:val="064F24CD"/>
    <w:rsid w:val="095972AE"/>
    <w:rsid w:val="114C4A5A"/>
    <w:rsid w:val="1A9755A4"/>
    <w:rsid w:val="1E253C25"/>
    <w:rsid w:val="1EA75897"/>
    <w:rsid w:val="1EFC7C1E"/>
    <w:rsid w:val="249E760D"/>
    <w:rsid w:val="2F02102F"/>
    <w:rsid w:val="36680BE1"/>
    <w:rsid w:val="36960E6B"/>
    <w:rsid w:val="385A1065"/>
    <w:rsid w:val="3A291A25"/>
    <w:rsid w:val="3D8611B9"/>
    <w:rsid w:val="3EF423F8"/>
    <w:rsid w:val="409B65A1"/>
    <w:rsid w:val="436365B3"/>
    <w:rsid w:val="4AE8065D"/>
    <w:rsid w:val="4B1F7A23"/>
    <w:rsid w:val="4B737E3B"/>
    <w:rsid w:val="517D1DDD"/>
    <w:rsid w:val="538875AB"/>
    <w:rsid w:val="540D19C6"/>
    <w:rsid w:val="576131B2"/>
    <w:rsid w:val="57FA324F"/>
    <w:rsid w:val="5CB9570F"/>
    <w:rsid w:val="5E731E28"/>
    <w:rsid w:val="64152314"/>
    <w:rsid w:val="6F8C4300"/>
    <w:rsid w:val="73A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E9D5E"/>
  <w15:docId w15:val="{4ABAD331-9C44-40A4-A0F3-F0CDC0B0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2024-12-24T09:24:00Z</dcterms:created>
  <dcterms:modified xsi:type="dcterms:W3CDTF">2024-12-24T09:24:00Z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05EC2A9239634E54B8DF294E313ADA55</vt:lpwstr>
  </property>
</Properties>
</file>