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819B2">
      <w:pPr>
        <w:pStyle w:val="5"/>
        <w:keepNext/>
        <w:keepLines/>
        <w:pageBreakBefore w:val="0"/>
        <w:widowControl/>
        <w:kinsoku/>
        <w:wordWrap/>
        <w:overflowPunct/>
        <w:topLinePunct w:val="0"/>
        <w:autoSpaceDE w:val="0"/>
        <w:autoSpaceDN w:val="0"/>
        <w:bidi w:val="0"/>
        <w:adjustRightInd w:val="0"/>
        <w:snapToGrid w:val="0"/>
        <w:spacing w:line="240" w:lineRule="auto"/>
        <w:jc w:val="center"/>
        <w:textAlignment w:val="baseline"/>
        <w:outlineLvl w:val="1"/>
        <w:rPr>
          <w:rFonts w:hint="eastAsia" w:ascii="黑体" w:hAnsi="黑体" w:eastAsia="黑体" w:cs="黑体"/>
          <w:b/>
          <w:bCs/>
          <w:sz w:val="32"/>
          <w:szCs w:val="32"/>
        </w:rPr>
      </w:pPr>
      <w:bookmarkStart w:id="2" w:name="_GoBack"/>
      <w:bookmarkStart w:id="0" w:name="_Toc7993"/>
      <w:bookmarkStart w:id="1" w:name="_Toc18333"/>
      <w:r>
        <w:rPr>
          <w:rFonts w:hint="eastAsia" w:ascii="黑体" w:hAnsi="黑体" w:eastAsia="黑体" w:cs="黑体"/>
          <w:lang w:val="en-US" w:eastAsia="zh-CN"/>
        </w:rPr>
        <w:t>主要研究者研究经济利益冲突声明</w:t>
      </w:r>
      <w:bookmarkEnd w:id="0"/>
      <w:bookmarkEnd w:id="1"/>
    </w:p>
    <w:p w14:paraId="69AB7394">
      <w:pPr>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spacing w:val="-5"/>
          <w:sz w:val="21"/>
          <w:szCs w:val="21"/>
        </w:rPr>
      </w:pPr>
    </w:p>
    <w:tbl>
      <w:tblPr>
        <w:tblStyle w:val="7"/>
        <w:tblW w:w="85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5"/>
        <w:gridCol w:w="6392"/>
      </w:tblGrid>
      <w:tr w14:paraId="63982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2135" w:type="dxa"/>
            <w:vAlign w:val="center"/>
          </w:tcPr>
          <w:p w14:paraId="4FF6949D">
            <w:pPr>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研究项目</w:t>
            </w:r>
          </w:p>
        </w:tc>
        <w:tc>
          <w:tcPr>
            <w:tcW w:w="6392" w:type="dxa"/>
            <w:vAlign w:val="center"/>
          </w:tcPr>
          <w:p w14:paraId="1D426887">
            <w:pPr>
              <w:pStyle w:val="8"/>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sz w:val="21"/>
                <w:szCs w:val="21"/>
              </w:rPr>
            </w:pPr>
          </w:p>
        </w:tc>
      </w:tr>
      <w:tr w14:paraId="12081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2135" w:type="dxa"/>
            <w:vAlign w:val="center"/>
          </w:tcPr>
          <w:p w14:paraId="2332DFD9">
            <w:pPr>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spacing w:val="-2"/>
                <w:sz w:val="21"/>
                <w:szCs w:val="21"/>
                <w:lang w:val="en-US" w:eastAsia="zh-CN"/>
              </w:rPr>
            </w:pPr>
            <w:r>
              <w:rPr>
                <w:rFonts w:hint="eastAsia" w:ascii="Times New Roman" w:hAnsi="Times New Roman" w:eastAsia="宋体" w:cs="Times New Roman"/>
                <w:spacing w:val="-2"/>
                <w:sz w:val="21"/>
                <w:szCs w:val="21"/>
                <w:lang w:val="en-US" w:eastAsia="zh-CN"/>
              </w:rPr>
              <w:t>经费来源</w:t>
            </w:r>
          </w:p>
        </w:tc>
        <w:tc>
          <w:tcPr>
            <w:tcW w:w="6392" w:type="dxa"/>
            <w:vAlign w:val="center"/>
          </w:tcPr>
          <w:p w14:paraId="77471389">
            <w:pPr>
              <w:pStyle w:val="8"/>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sz w:val="21"/>
                <w:szCs w:val="21"/>
              </w:rPr>
            </w:pPr>
          </w:p>
        </w:tc>
      </w:tr>
      <w:tr w14:paraId="57C3A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2135" w:type="dxa"/>
            <w:vAlign w:val="center"/>
          </w:tcPr>
          <w:p w14:paraId="2AF780BD">
            <w:pPr>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sz w:val="21"/>
                <w:szCs w:val="21"/>
              </w:rPr>
            </w:pPr>
            <w:r>
              <w:rPr>
                <w:rFonts w:hint="eastAsia" w:ascii="Times New Roman" w:hAnsi="Times New Roman" w:eastAsia="宋体" w:cs="Times New Roman"/>
                <w:spacing w:val="-2"/>
                <w:sz w:val="21"/>
                <w:szCs w:val="21"/>
                <w:lang w:val="en-US" w:eastAsia="zh-CN"/>
              </w:rPr>
              <w:t>申办方/</w:t>
            </w:r>
            <w:r>
              <w:rPr>
                <w:rFonts w:hint="default" w:ascii="Times New Roman" w:hAnsi="Times New Roman" w:eastAsia="宋体" w:cs="Times New Roman"/>
                <w:spacing w:val="-2"/>
                <w:sz w:val="21"/>
                <w:szCs w:val="21"/>
              </w:rPr>
              <w:t>项目来源</w:t>
            </w:r>
          </w:p>
        </w:tc>
        <w:tc>
          <w:tcPr>
            <w:tcW w:w="6392" w:type="dxa"/>
            <w:vAlign w:val="center"/>
          </w:tcPr>
          <w:p w14:paraId="6BBB8830">
            <w:pPr>
              <w:pStyle w:val="8"/>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sz w:val="21"/>
                <w:szCs w:val="21"/>
              </w:rPr>
            </w:pPr>
          </w:p>
        </w:tc>
      </w:tr>
    </w:tbl>
    <w:p w14:paraId="0D3BAA3A">
      <w:pPr>
        <w:keepNext w:val="0"/>
        <w:keepLines w:val="0"/>
        <w:pageBreakBefore w:val="0"/>
        <w:widowControl w:val="0"/>
        <w:kinsoku/>
        <w:wordWrap/>
        <w:overflowPunct/>
        <w:topLinePunct w:val="0"/>
        <w:autoSpaceDE/>
        <w:autoSpaceDN/>
        <w:bidi w:val="0"/>
        <w:adjustRightInd/>
        <w:snapToGrid/>
        <w:spacing w:line="360" w:lineRule="auto"/>
        <w:ind w:left="119" w:right="105" w:firstLine="423"/>
        <w:textAlignment w:val="auto"/>
        <w:rPr>
          <w:rFonts w:hint="default" w:ascii="Times New Roman" w:hAnsi="Times New Roman" w:eastAsia="宋体" w:cs="Times New Roman"/>
          <w:spacing w:val="-3"/>
          <w:sz w:val="21"/>
          <w:szCs w:val="21"/>
        </w:rPr>
      </w:pPr>
    </w:p>
    <w:p w14:paraId="4A9B6186">
      <w:pPr>
        <w:keepNext w:val="0"/>
        <w:keepLines w:val="0"/>
        <w:pageBreakBefore w:val="0"/>
        <w:widowControl w:val="0"/>
        <w:kinsoku/>
        <w:wordWrap/>
        <w:overflowPunct/>
        <w:topLinePunct w:val="0"/>
        <w:autoSpaceDE/>
        <w:autoSpaceDN/>
        <w:bidi w:val="0"/>
        <w:adjustRightInd/>
        <w:snapToGrid/>
        <w:spacing w:line="360" w:lineRule="auto"/>
        <w:ind w:left="119" w:right="105" w:firstLine="423"/>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我知晓：我本人，我的配偶和受抚养的子女，或者我的商业合伙人，如果与我所承担或</w:t>
      </w:r>
      <w:r>
        <w:rPr>
          <w:rFonts w:hint="default" w:ascii="Times New Roman" w:hAnsi="Times New Roman" w:eastAsia="宋体" w:cs="Times New Roman"/>
          <w:spacing w:val="-1"/>
          <w:sz w:val="21"/>
          <w:szCs w:val="21"/>
        </w:rPr>
        <w:t>参与的研究项目或该项目的申办者之间存在任何数额的经济利益，我应当主动声明。</w:t>
      </w:r>
    </w:p>
    <w:p w14:paraId="41DA0CF0">
      <w:pPr>
        <w:keepNext w:val="0"/>
        <w:keepLines w:val="0"/>
        <w:pageBreakBefore w:val="0"/>
        <w:widowControl w:val="0"/>
        <w:kinsoku/>
        <w:wordWrap/>
        <w:overflowPunct/>
        <w:topLinePunct w:val="0"/>
        <w:autoSpaceDE/>
        <w:autoSpaceDN/>
        <w:bidi w:val="0"/>
        <w:adjustRightInd/>
        <w:snapToGrid/>
        <w:spacing w:line="360" w:lineRule="auto"/>
        <w:ind w:left="539"/>
        <w:textAlignment w:val="auto"/>
        <w:rPr>
          <w:rFonts w:hint="default" w:ascii="Times New Roman" w:hAnsi="Times New Roman" w:eastAsia="宋体" w:cs="Times New Roman"/>
          <w:spacing w:val="-2"/>
          <w:position w:val="2"/>
          <w:sz w:val="21"/>
          <w:szCs w:val="21"/>
        </w:rPr>
      </w:pPr>
      <w:r>
        <w:rPr>
          <w:rFonts w:hint="default" w:ascii="Times New Roman" w:hAnsi="Times New Roman" w:eastAsia="宋体" w:cs="Times New Roman"/>
          <w:spacing w:val="-1"/>
          <w:position w:val="2"/>
          <w:sz w:val="21"/>
          <w:szCs w:val="21"/>
        </w:rPr>
        <w:t>根据组织机构研究利益冲突政策，我对所承担或参与的研究项目的经济利益声明如</w:t>
      </w:r>
      <w:r>
        <w:rPr>
          <w:rFonts w:hint="default" w:ascii="Times New Roman" w:hAnsi="Times New Roman" w:eastAsia="宋体" w:cs="Times New Roman"/>
          <w:spacing w:val="-2"/>
          <w:position w:val="2"/>
          <w:sz w:val="21"/>
          <w:szCs w:val="21"/>
        </w:rPr>
        <w:t>下：</w:t>
      </w:r>
    </w:p>
    <w:tbl>
      <w:tblPr>
        <w:tblStyle w:val="7"/>
        <w:tblW w:w="85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34"/>
        <w:gridCol w:w="1593"/>
      </w:tblGrid>
      <w:tr w14:paraId="02FB8E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6934" w:type="dxa"/>
            <w:vAlign w:val="center"/>
          </w:tcPr>
          <w:p w14:paraId="14DE1E38">
            <w:pPr>
              <w:pageBreakBefore w:val="0"/>
              <w:overflowPunct/>
              <w:topLinePunct w:val="0"/>
              <w:autoSpaceDE w:val="0"/>
              <w:autoSpaceDN w:val="0"/>
              <w:bidi w:val="0"/>
              <w:spacing w:line="240" w:lineRule="auto"/>
              <w:ind w:left="123" w:right="104" w:firstLine="1"/>
              <w:jc w:val="both"/>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与研究项目或该项目的申办者之间存在授予专利许可或研究成果转让的</w:t>
            </w:r>
            <w:r>
              <w:rPr>
                <w:rFonts w:hint="default" w:ascii="Times New Roman" w:hAnsi="Times New Roman" w:eastAsia="宋体" w:cs="Times New Roman"/>
                <w:spacing w:val="-4"/>
                <w:sz w:val="21"/>
                <w:szCs w:val="21"/>
              </w:rPr>
              <w:t>关系</w:t>
            </w:r>
          </w:p>
        </w:tc>
        <w:tc>
          <w:tcPr>
            <w:tcW w:w="1593" w:type="dxa"/>
            <w:vAlign w:val="center"/>
          </w:tcPr>
          <w:p w14:paraId="7DA4CFA2">
            <w:pPr>
              <w:pageBreakBefore w:val="0"/>
              <w:overflowPunct/>
              <w:topLinePunct w:val="0"/>
              <w:autoSpaceDE w:val="0"/>
              <w:autoSpaceDN w:val="0"/>
              <w:bidi w:val="0"/>
              <w:spacing w:line="240" w:lineRule="auto"/>
              <w:ind w:left="204"/>
              <w:jc w:val="both"/>
              <w:rPr>
                <w:rFonts w:hint="default" w:ascii="Times New Roman" w:hAnsi="Times New Roman" w:eastAsia="宋体" w:cs="Times New Roman"/>
                <w:sz w:val="21"/>
                <w:szCs w:val="21"/>
              </w:rPr>
            </w:pP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是，</w:t>
            </w: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否</w:t>
            </w:r>
          </w:p>
        </w:tc>
      </w:tr>
      <w:tr w14:paraId="1A064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6934" w:type="dxa"/>
            <w:vAlign w:val="center"/>
          </w:tcPr>
          <w:p w14:paraId="6EEEC4AB">
            <w:pPr>
              <w:pageBreakBefore w:val="0"/>
              <w:overflowPunct/>
              <w:topLinePunct w:val="0"/>
              <w:autoSpaceDE w:val="0"/>
              <w:autoSpaceDN w:val="0"/>
              <w:bidi w:val="0"/>
              <w:spacing w:line="240" w:lineRule="auto"/>
              <w:ind w:left="125"/>
              <w:jc w:val="both"/>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与研究项目或该项目的申办者之间存在投资关系</w:t>
            </w:r>
          </w:p>
        </w:tc>
        <w:tc>
          <w:tcPr>
            <w:tcW w:w="1593" w:type="dxa"/>
            <w:vAlign w:val="center"/>
          </w:tcPr>
          <w:p w14:paraId="1EAC9F32">
            <w:pPr>
              <w:pageBreakBefore w:val="0"/>
              <w:overflowPunct/>
              <w:topLinePunct w:val="0"/>
              <w:autoSpaceDE w:val="0"/>
              <w:autoSpaceDN w:val="0"/>
              <w:bidi w:val="0"/>
              <w:spacing w:line="240" w:lineRule="auto"/>
              <w:ind w:left="204"/>
              <w:jc w:val="both"/>
              <w:rPr>
                <w:rFonts w:hint="default" w:ascii="Times New Roman" w:hAnsi="Times New Roman" w:eastAsia="宋体" w:cs="Times New Roman"/>
                <w:sz w:val="21"/>
                <w:szCs w:val="21"/>
              </w:rPr>
            </w:pP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是，</w:t>
            </w: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否</w:t>
            </w:r>
          </w:p>
        </w:tc>
      </w:tr>
      <w:tr w14:paraId="2E100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trPr>
        <w:tc>
          <w:tcPr>
            <w:tcW w:w="6934" w:type="dxa"/>
            <w:vAlign w:val="center"/>
          </w:tcPr>
          <w:p w14:paraId="611A2B43">
            <w:pPr>
              <w:pageBreakBefore w:val="0"/>
              <w:overflowPunct/>
              <w:topLinePunct w:val="0"/>
              <w:autoSpaceDE w:val="0"/>
              <w:autoSpaceDN w:val="0"/>
              <w:bidi w:val="0"/>
              <w:spacing w:line="240" w:lineRule="auto"/>
              <w:ind w:left="113" w:right="103" w:firstLine="11"/>
              <w:jc w:val="both"/>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与研究项目或该项目的申办者之间存在购买、出售、租借任何财产或不动</w:t>
            </w:r>
            <w:r>
              <w:rPr>
                <w:rFonts w:hint="default" w:ascii="Times New Roman" w:hAnsi="Times New Roman" w:eastAsia="宋体" w:cs="Times New Roman"/>
                <w:spacing w:val="-2"/>
                <w:sz w:val="21"/>
                <w:szCs w:val="21"/>
              </w:rPr>
              <w:t>产的关系</w:t>
            </w:r>
          </w:p>
        </w:tc>
        <w:tc>
          <w:tcPr>
            <w:tcW w:w="1593" w:type="dxa"/>
            <w:vAlign w:val="center"/>
          </w:tcPr>
          <w:p w14:paraId="05A2AC8F">
            <w:pPr>
              <w:pageBreakBefore w:val="0"/>
              <w:overflowPunct/>
              <w:topLinePunct w:val="0"/>
              <w:autoSpaceDE w:val="0"/>
              <w:autoSpaceDN w:val="0"/>
              <w:bidi w:val="0"/>
              <w:spacing w:line="240" w:lineRule="auto"/>
              <w:ind w:left="204"/>
              <w:jc w:val="both"/>
              <w:rPr>
                <w:rFonts w:hint="default" w:ascii="Times New Roman" w:hAnsi="Times New Roman" w:eastAsia="宋体" w:cs="Times New Roman"/>
                <w:sz w:val="21"/>
                <w:szCs w:val="21"/>
              </w:rPr>
            </w:pP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是，</w:t>
            </w: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否</w:t>
            </w:r>
          </w:p>
        </w:tc>
      </w:tr>
      <w:tr w14:paraId="38911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6934" w:type="dxa"/>
            <w:vAlign w:val="center"/>
          </w:tcPr>
          <w:p w14:paraId="27359CC4">
            <w:pPr>
              <w:pageBreakBefore w:val="0"/>
              <w:overflowPunct/>
              <w:topLinePunct w:val="0"/>
              <w:autoSpaceDE w:val="0"/>
              <w:autoSpaceDN w:val="0"/>
              <w:bidi w:val="0"/>
              <w:spacing w:line="240" w:lineRule="auto"/>
              <w:ind w:left="116"/>
              <w:jc w:val="both"/>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拥有与研究产品有竞争关系的类似产品的经济利益</w:t>
            </w:r>
          </w:p>
        </w:tc>
        <w:tc>
          <w:tcPr>
            <w:tcW w:w="1593" w:type="dxa"/>
            <w:vAlign w:val="center"/>
          </w:tcPr>
          <w:p w14:paraId="75BB9F10">
            <w:pPr>
              <w:pageBreakBefore w:val="0"/>
              <w:overflowPunct/>
              <w:topLinePunct w:val="0"/>
              <w:autoSpaceDE w:val="0"/>
              <w:autoSpaceDN w:val="0"/>
              <w:bidi w:val="0"/>
              <w:spacing w:line="240" w:lineRule="auto"/>
              <w:ind w:left="204"/>
              <w:jc w:val="both"/>
              <w:rPr>
                <w:rFonts w:hint="default" w:ascii="Times New Roman" w:hAnsi="Times New Roman" w:eastAsia="宋体" w:cs="Times New Roman"/>
                <w:sz w:val="21"/>
                <w:szCs w:val="21"/>
              </w:rPr>
            </w:pP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是，</w:t>
            </w: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否</w:t>
            </w:r>
          </w:p>
        </w:tc>
      </w:tr>
      <w:tr w14:paraId="7360C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6934" w:type="dxa"/>
            <w:vAlign w:val="center"/>
          </w:tcPr>
          <w:p w14:paraId="386289C3">
            <w:pPr>
              <w:pageBreakBefore w:val="0"/>
              <w:overflowPunct/>
              <w:topLinePunct w:val="0"/>
              <w:autoSpaceDE w:val="0"/>
              <w:autoSpaceDN w:val="0"/>
              <w:bidi w:val="0"/>
              <w:spacing w:line="240" w:lineRule="auto"/>
              <w:ind w:left="125"/>
              <w:jc w:val="both"/>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与该项目的申办者之间存在雇佣与服务关系</w:t>
            </w:r>
          </w:p>
        </w:tc>
        <w:tc>
          <w:tcPr>
            <w:tcW w:w="1593" w:type="dxa"/>
            <w:vAlign w:val="center"/>
          </w:tcPr>
          <w:p w14:paraId="79A1FA8D">
            <w:pPr>
              <w:pageBreakBefore w:val="0"/>
              <w:overflowPunct/>
              <w:topLinePunct w:val="0"/>
              <w:autoSpaceDE w:val="0"/>
              <w:autoSpaceDN w:val="0"/>
              <w:bidi w:val="0"/>
              <w:spacing w:line="240" w:lineRule="auto"/>
              <w:ind w:left="204"/>
              <w:jc w:val="both"/>
              <w:rPr>
                <w:rFonts w:hint="default" w:ascii="Times New Roman" w:hAnsi="Times New Roman" w:eastAsia="宋体" w:cs="Times New Roman"/>
                <w:sz w:val="21"/>
                <w:szCs w:val="21"/>
              </w:rPr>
            </w:pP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是，</w:t>
            </w: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否</w:t>
            </w:r>
          </w:p>
        </w:tc>
      </w:tr>
      <w:tr w14:paraId="5BB8E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6934" w:type="dxa"/>
            <w:vAlign w:val="center"/>
          </w:tcPr>
          <w:p w14:paraId="05D5108A">
            <w:pPr>
              <w:pStyle w:val="8"/>
              <w:pageBreakBefore w:val="0"/>
              <w:overflowPunct/>
              <w:topLinePunct w:val="0"/>
              <w:autoSpaceDE w:val="0"/>
              <w:autoSpaceDN w:val="0"/>
              <w:bidi w:val="0"/>
              <w:spacing w:line="240" w:lineRule="auto"/>
              <w:ind w:left="119"/>
              <w:jc w:val="both"/>
              <w:rPr>
                <w:rFonts w:hint="default" w:ascii="Times New Roman" w:hAnsi="Times New Roman" w:eastAsia="宋体" w:cs="Times New Roman"/>
                <w:sz w:val="21"/>
                <w:szCs w:val="21"/>
              </w:rPr>
            </w:pPr>
            <w:r>
              <w:rPr>
                <w:rFonts w:hint="default" w:ascii="Times New Roman" w:hAnsi="Times New Roman" w:eastAsia="宋体" w:cs="Times New Roman"/>
                <w:spacing w:val="-3"/>
                <w:position w:val="3"/>
                <w:sz w:val="21"/>
                <w:szCs w:val="21"/>
              </w:rPr>
              <w:t>接受该项目的申办者支付的顾问/咨询费（如有，填写具体数字</w:t>
            </w:r>
            <w:r>
              <w:rPr>
                <w:rFonts w:hint="default" w:ascii="Times New Roman" w:hAnsi="Times New Roman" w:eastAsia="宋体" w:cs="Times New Roman"/>
                <w:position w:val="3"/>
                <w:sz w:val="21"/>
                <w:szCs w:val="21"/>
              </w:rPr>
              <w:t>）：</w:t>
            </w:r>
          </w:p>
        </w:tc>
        <w:tc>
          <w:tcPr>
            <w:tcW w:w="1593" w:type="dxa"/>
            <w:vAlign w:val="center"/>
          </w:tcPr>
          <w:p w14:paraId="4D4D324E">
            <w:pPr>
              <w:pageBreakBefore w:val="0"/>
              <w:overflowPunct/>
              <w:topLinePunct w:val="0"/>
              <w:autoSpaceDE w:val="0"/>
              <w:autoSpaceDN w:val="0"/>
              <w:bidi w:val="0"/>
              <w:spacing w:line="240" w:lineRule="auto"/>
              <w:ind w:left="204"/>
              <w:jc w:val="both"/>
              <w:rPr>
                <w:rFonts w:hint="default" w:ascii="Times New Roman" w:hAnsi="Times New Roman" w:eastAsia="宋体" w:cs="Times New Roman"/>
                <w:sz w:val="21"/>
                <w:szCs w:val="21"/>
              </w:rPr>
            </w:pP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是，</w:t>
            </w:r>
            <w:r>
              <w:rPr>
                <w:rFonts w:hint="eastAsia"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否</w:t>
            </w:r>
          </w:p>
        </w:tc>
      </w:tr>
    </w:tbl>
    <w:p w14:paraId="1329330A">
      <w:pPr>
        <w:pageBreakBefore w:val="0"/>
        <w:overflowPunct/>
        <w:topLinePunct w:val="0"/>
        <w:bidi w:val="0"/>
        <w:spacing w:line="240" w:lineRule="auto"/>
        <w:rPr>
          <w:rFonts w:hint="default" w:ascii="Times New Roman" w:hAnsi="Times New Roman" w:eastAsia="宋体" w:cs="Times New Roman"/>
          <w:spacing w:val="-2"/>
          <w:position w:val="2"/>
          <w:sz w:val="21"/>
          <w:szCs w:val="21"/>
        </w:rPr>
      </w:pPr>
    </w:p>
    <w:p w14:paraId="3481A349">
      <w:pPr>
        <w:pageBreakBefore w:val="0"/>
        <w:overflowPunct/>
        <w:topLinePunct w:val="0"/>
        <w:bidi w:val="0"/>
        <w:spacing w:line="240" w:lineRule="auto"/>
        <w:rPr>
          <w:rFonts w:hint="default" w:ascii="Times New Roman" w:hAnsi="Times New Roman" w:eastAsia="宋体" w:cs="Times New Roman"/>
          <w:sz w:val="21"/>
          <w:szCs w:val="21"/>
        </w:rPr>
      </w:pPr>
    </w:p>
    <w:tbl>
      <w:tblPr>
        <w:tblStyle w:val="7"/>
        <w:tblW w:w="85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92"/>
        <w:gridCol w:w="6435"/>
      </w:tblGrid>
      <w:tr w14:paraId="272D5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2092" w:type="dxa"/>
            <w:vAlign w:val="center"/>
          </w:tcPr>
          <w:p w14:paraId="326BD271">
            <w:pPr>
              <w:pageBreakBefore w:val="0"/>
              <w:overflowPunct/>
              <w:topLinePunct w:val="0"/>
              <w:autoSpaceDE w:val="0"/>
              <w:autoSpaceDN w:val="0"/>
              <w:bidi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承诺</w:t>
            </w:r>
          </w:p>
        </w:tc>
        <w:tc>
          <w:tcPr>
            <w:tcW w:w="6435" w:type="dxa"/>
            <w:vAlign w:val="center"/>
          </w:tcPr>
          <w:p w14:paraId="6F5A2CCF">
            <w:pPr>
              <w:pageBreakBefore w:val="0"/>
              <w:overflowPunct/>
              <w:topLinePunct w:val="0"/>
              <w:autoSpaceDE w:val="0"/>
              <w:autoSpaceDN w:val="0"/>
              <w:bidi w:val="0"/>
              <w:spacing w:line="240" w:lineRule="auto"/>
              <w:ind w:firstLine="416" w:firstLineChars="200"/>
              <w:jc w:val="center"/>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我的上述经济利益冲突声明属实</w:t>
            </w:r>
          </w:p>
        </w:tc>
      </w:tr>
      <w:tr w14:paraId="22199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2092" w:type="dxa"/>
            <w:vAlign w:val="center"/>
          </w:tcPr>
          <w:p w14:paraId="4A2FC01C">
            <w:pPr>
              <w:pageBreakBefore w:val="0"/>
              <w:overflowPunct/>
              <w:topLinePunct w:val="0"/>
              <w:autoSpaceDE w:val="0"/>
              <w:autoSpaceDN w:val="0"/>
              <w:bidi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签名</w:t>
            </w:r>
          </w:p>
        </w:tc>
        <w:tc>
          <w:tcPr>
            <w:tcW w:w="6435" w:type="dxa"/>
            <w:vAlign w:val="center"/>
          </w:tcPr>
          <w:p w14:paraId="251DF1CF">
            <w:pPr>
              <w:pStyle w:val="8"/>
              <w:pageBreakBefore w:val="0"/>
              <w:overflowPunct/>
              <w:topLinePunct w:val="0"/>
              <w:autoSpaceDE w:val="0"/>
              <w:autoSpaceDN w:val="0"/>
              <w:bidi w:val="0"/>
              <w:spacing w:line="240" w:lineRule="auto"/>
              <w:jc w:val="center"/>
              <w:rPr>
                <w:rFonts w:hint="default" w:ascii="Times New Roman" w:hAnsi="Times New Roman" w:eastAsia="宋体" w:cs="Times New Roman"/>
                <w:sz w:val="21"/>
                <w:szCs w:val="21"/>
              </w:rPr>
            </w:pPr>
          </w:p>
        </w:tc>
      </w:tr>
      <w:tr w14:paraId="53982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2092" w:type="dxa"/>
            <w:vAlign w:val="center"/>
          </w:tcPr>
          <w:p w14:paraId="12261F60">
            <w:pPr>
              <w:pageBreakBefore w:val="0"/>
              <w:overflowPunct/>
              <w:topLinePunct w:val="0"/>
              <w:autoSpaceDE w:val="0"/>
              <w:autoSpaceDN w:val="0"/>
              <w:bidi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日期</w:t>
            </w:r>
          </w:p>
        </w:tc>
        <w:tc>
          <w:tcPr>
            <w:tcW w:w="6435" w:type="dxa"/>
            <w:vAlign w:val="center"/>
          </w:tcPr>
          <w:p w14:paraId="298F831B">
            <w:pPr>
              <w:pageBreakBefore w:val="0"/>
              <w:overflowPunct/>
              <w:topLinePunct w:val="0"/>
              <w:autoSpaceDE w:val="0"/>
              <w:autoSpaceDN w:val="0"/>
              <w:bidi w:val="0"/>
              <w:spacing w:line="240" w:lineRule="auto"/>
              <w:ind w:left="849"/>
              <w:jc w:val="center"/>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年</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8"/>
                <w:sz w:val="21"/>
                <w:szCs w:val="21"/>
              </w:rPr>
              <w:t>月</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8"/>
                <w:sz w:val="21"/>
                <w:szCs w:val="21"/>
              </w:rPr>
              <w:t>日</w:t>
            </w:r>
          </w:p>
        </w:tc>
      </w:tr>
    </w:tbl>
    <w:p w14:paraId="04AA41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ACC61"/>
    <w:multiLevelType w:val="singleLevel"/>
    <w:tmpl w:val="846ACC61"/>
    <w:lvl w:ilvl="0" w:tentative="0">
      <w:start w:val="1"/>
      <w:numFmt w:val="chineseCounting"/>
      <w:pStyle w:val="6"/>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F01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1"/>
      <w:szCs w:val="21"/>
      <w:lang w:val="en-US" w:eastAsia="zh-CN" w:bidi="ar-SA"/>
    </w:rPr>
  </w:style>
  <w:style w:type="paragraph" w:styleId="2">
    <w:name w:val="heading 1"/>
    <w:basedOn w:val="1"/>
    <w:next w:val="1"/>
    <w:qFormat/>
    <w:uiPriority w:val="0"/>
    <w:pPr>
      <w:keepNext/>
      <w:keepLines/>
      <w:spacing w:line="360" w:lineRule="auto"/>
      <w:jc w:val="center"/>
      <w:outlineLvl w:val="0"/>
    </w:pPr>
    <w:rPr>
      <w:b/>
      <w:bCs/>
      <w:kern w:val="44"/>
      <w:sz w:val="36"/>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21bc9c4b-6a32-43e5-beaa-fd2d792c5735"/>
    <w:basedOn w:val="2"/>
    <w:next w:val="6"/>
    <w:qFormat/>
    <w:uiPriority w:val="0"/>
    <w:pPr>
      <w:widowControl/>
      <w:autoSpaceDE w:val="0"/>
      <w:autoSpaceDN w:val="0"/>
      <w:adjustRightInd w:val="0"/>
      <w:snapToGrid w:val="0"/>
      <w:spacing w:line="288" w:lineRule="auto"/>
      <w:jc w:val="left"/>
      <w:textAlignment w:val="baseline"/>
    </w:pPr>
    <w:rPr>
      <w:rFonts w:ascii="微软雅黑" w:hAnsi="微软雅黑" w:eastAsia="微软雅黑" w:cs="黑体"/>
      <w:bCs w:val="0"/>
      <w:color w:val="000000"/>
      <w:spacing w:val="-3"/>
      <w:sz w:val="32"/>
    </w:rPr>
  </w:style>
  <w:style w:type="paragraph" w:customStyle="1" w:styleId="6">
    <w:name w:val="acbfdd8b-e11b-4d36-88ff-6049b138f862"/>
    <w:basedOn w:val="1"/>
    <w:qFormat/>
    <w:uiPriority w:val="0"/>
    <w:pPr>
      <w:widowControl/>
      <w:numPr>
        <w:ilvl w:val="0"/>
        <w:numId w:val="1"/>
      </w:numPr>
      <w:autoSpaceDE w:val="0"/>
      <w:autoSpaceDN w:val="0"/>
      <w:adjustRightInd w:val="0"/>
      <w:snapToGrid w:val="0"/>
      <w:spacing w:line="288" w:lineRule="auto"/>
      <w:jc w:val="left"/>
      <w:textAlignment w:val="baseline"/>
    </w:pPr>
    <w:rPr>
      <w:rFonts w:ascii="微软雅黑" w:hAnsi="微软雅黑" w:eastAsia="微软雅黑" w:cs="黑体"/>
      <w:bCs/>
      <w:color w:val="000000"/>
      <w:spacing w:val="-3"/>
      <w:sz w:val="22"/>
    </w:rPr>
  </w:style>
  <w:style w:type="table" w:customStyle="1" w:styleId="7">
    <w:name w:val="Table Normal"/>
    <w:semiHidden/>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2025-03-31T08:59:18Z</dcterms:created>
  <dc:creator>Administrator</dc:creator>
  <cp:lastModifiedBy>anuo</cp:lastModifiedBy>
  <dcterms:modified xsi:type="dcterms:W3CDTF">2025-03-31T09:03:47Z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eyJoZGlkIjoiZDA3ZDQwMmNiOWFlYzZjYTcwOWJiZGQ0YTA5ODBmZGUiLCJ1c2VySWQiOiIxMDE0OTYwMjkxIn0=</vt:lpwstr>
  </property>
  <property fmtid="{D5CDD505-2E9C-101B-9397-08002B2CF9AE}" pid="4" name="ICV">
    <vt:lpwstr>5C05BA4176884CB9B3263740AEFD712D_12</vt:lpwstr>
  </property>
</Properties>
</file>